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B33AF" w14:textId="7CD4C3CF" w:rsidR="00E379FA" w:rsidRPr="00367E73" w:rsidRDefault="00E308E2" w:rsidP="00412A6F">
      <w:pPr>
        <w:pStyle w:val="null3"/>
        <w:spacing w:line="360" w:lineRule="auto"/>
        <w:jc w:val="both"/>
        <w:outlineLvl w:val="2"/>
        <w:rPr>
          <w:rFonts w:ascii="宋体" w:eastAsia="宋体" w:hAnsi="宋体" w:cs="宋体" w:hint="default"/>
          <w:sz w:val="28"/>
          <w:szCs w:val="28"/>
        </w:rPr>
      </w:pPr>
      <w:r w:rsidRPr="00367E73">
        <w:rPr>
          <w:rFonts w:ascii="宋体" w:eastAsia="宋体" w:hAnsi="宋体" w:cs="宋体"/>
          <w:b/>
          <w:sz w:val="28"/>
          <w:szCs w:val="28"/>
        </w:rPr>
        <w:t>一、项目概况（标的）</w:t>
      </w:r>
    </w:p>
    <w:p w14:paraId="16D41D35" w14:textId="7004A257" w:rsidR="00E379FA" w:rsidRPr="00367E73" w:rsidRDefault="00E308E2"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sz w:val="28"/>
          <w:szCs w:val="28"/>
          <w:lang w:eastAsia="zh-CN"/>
        </w:rPr>
        <w:t>（一）</w:t>
      </w:r>
      <w:r w:rsidRPr="00367E73">
        <w:rPr>
          <w:rFonts w:ascii="宋体" w:eastAsia="宋体" w:hAnsi="宋体" w:cs="宋体"/>
          <w:sz w:val="28"/>
          <w:szCs w:val="28"/>
        </w:rPr>
        <w:t>本项目为</w:t>
      </w:r>
      <w:r w:rsidR="004A4F00" w:rsidRPr="00367E73">
        <w:rPr>
          <w:rFonts w:ascii="宋体" w:eastAsia="宋体" w:hAnsi="宋体" w:cs="宋体"/>
          <w:sz w:val="28"/>
          <w:szCs w:val="28"/>
          <w:lang w:eastAsia="zh-CN"/>
        </w:rPr>
        <w:t>南华大学附属第三医院</w:t>
      </w:r>
      <w:r w:rsidR="0008720A">
        <w:rPr>
          <w:rFonts w:ascii="宋体" w:eastAsia="宋体" w:hAnsi="宋体" w:cs="宋体"/>
          <w:sz w:val="28"/>
          <w:szCs w:val="28"/>
          <w:lang w:eastAsia="zh-CN"/>
        </w:rPr>
        <w:t>部分安</w:t>
      </w:r>
      <w:proofErr w:type="gramStart"/>
      <w:r w:rsidR="0008720A">
        <w:rPr>
          <w:rFonts w:ascii="宋体" w:eastAsia="宋体" w:hAnsi="宋体" w:cs="宋体"/>
          <w:sz w:val="28"/>
          <w:szCs w:val="28"/>
          <w:lang w:eastAsia="zh-CN"/>
        </w:rPr>
        <w:t>保岗位</w:t>
      </w:r>
      <w:proofErr w:type="gramEnd"/>
      <w:r w:rsidR="0008720A">
        <w:rPr>
          <w:rFonts w:ascii="宋体" w:eastAsia="宋体" w:hAnsi="宋体" w:cs="宋体"/>
          <w:sz w:val="28"/>
          <w:szCs w:val="28"/>
          <w:lang w:eastAsia="zh-CN"/>
        </w:rPr>
        <w:t>的</w:t>
      </w:r>
      <w:r w:rsidR="0008720A" w:rsidRPr="003439D7">
        <w:rPr>
          <w:rFonts w:ascii="宋体" w:eastAsia="宋体" w:hAnsi="宋体" w:cs="宋体"/>
          <w:sz w:val="28"/>
          <w:szCs w:val="28"/>
          <w:lang w:eastAsia="zh-CN"/>
        </w:rPr>
        <w:t>保安</w:t>
      </w:r>
      <w:r w:rsidR="0008720A" w:rsidRPr="0008720A">
        <w:rPr>
          <w:rFonts w:ascii="宋体" w:eastAsia="宋体" w:hAnsi="宋体" w:cs="宋体"/>
          <w:sz w:val="28"/>
          <w:szCs w:val="28"/>
          <w:lang w:eastAsia="zh-CN"/>
        </w:rPr>
        <w:t>劳务外包服务项目</w:t>
      </w:r>
      <w:proofErr w:type="gramStart"/>
      <w:r w:rsidRPr="00367E73">
        <w:rPr>
          <w:rFonts w:ascii="宋体" w:eastAsia="宋体" w:hAnsi="宋体" w:cs="宋体"/>
          <w:sz w:val="28"/>
          <w:szCs w:val="28"/>
          <w:lang w:eastAsia="zh-CN"/>
        </w:rPr>
        <w:t>项目</w:t>
      </w:r>
      <w:proofErr w:type="gramEnd"/>
      <w:r w:rsidRPr="00367E73">
        <w:rPr>
          <w:rFonts w:ascii="宋体" w:eastAsia="宋体" w:hAnsi="宋体" w:cs="宋体"/>
          <w:sz w:val="28"/>
          <w:szCs w:val="28"/>
          <w:lang w:eastAsia="zh-CN"/>
        </w:rPr>
        <w:t>。</w:t>
      </w:r>
      <w:r w:rsidRPr="00367E73">
        <w:rPr>
          <w:rFonts w:ascii="宋体" w:eastAsia="宋体" w:hAnsi="宋体" w:cs="宋体"/>
          <w:sz w:val="28"/>
          <w:szCs w:val="28"/>
          <w:shd w:val="clear" w:color="auto" w:fill="FFFFFF"/>
        </w:rPr>
        <w:t>为了保证服务质量和达到服务要求，</w:t>
      </w:r>
      <w:r w:rsidRPr="00367E73">
        <w:rPr>
          <w:rFonts w:ascii="宋体" w:eastAsia="宋体" w:hAnsi="宋体" w:cs="宋体"/>
          <w:sz w:val="28"/>
          <w:szCs w:val="28"/>
        </w:rPr>
        <w:t>投标人务必仔细阅读招标文件中所规定的，其中包括技术要求在内的所有细则。</w:t>
      </w:r>
    </w:p>
    <w:p w14:paraId="6FA9A0A7" w14:textId="5B29C306" w:rsidR="00E379FA" w:rsidRPr="00367E73" w:rsidRDefault="00E308E2" w:rsidP="0008720A">
      <w:pPr>
        <w:pStyle w:val="null3"/>
        <w:spacing w:line="360" w:lineRule="auto"/>
        <w:ind w:firstLine="480"/>
        <w:jc w:val="both"/>
        <w:rPr>
          <w:rFonts w:ascii="宋体" w:eastAsia="宋体" w:hAnsi="宋体" w:cs="宋体"/>
          <w:sz w:val="28"/>
          <w:szCs w:val="28"/>
        </w:rPr>
      </w:pPr>
      <w:r w:rsidRPr="00367E73">
        <w:rPr>
          <w:rFonts w:ascii="宋体" w:eastAsia="宋体" w:hAnsi="宋体" w:cs="宋体"/>
          <w:sz w:val="28"/>
          <w:szCs w:val="28"/>
          <w:lang w:eastAsia="zh-CN"/>
        </w:rPr>
        <w:t>（二）</w:t>
      </w:r>
      <w:r w:rsidRPr="00367E73">
        <w:rPr>
          <w:rFonts w:ascii="宋体" w:eastAsia="宋体" w:hAnsi="宋体" w:cs="宋体"/>
          <w:sz w:val="28"/>
          <w:szCs w:val="28"/>
        </w:rPr>
        <w:t>服务工作任务范围</w:t>
      </w:r>
    </w:p>
    <w:tbl>
      <w:tblPr>
        <w:tblW w:w="7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855"/>
        <w:gridCol w:w="1103"/>
        <w:gridCol w:w="1060"/>
        <w:gridCol w:w="2847"/>
      </w:tblGrid>
      <w:tr w:rsidR="00412A6F" w:rsidRPr="00367E73" w14:paraId="57EC0CC1" w14:textId="77777777" w:rsidTr="00367E73">
        <w:trPr>
          <w:trHeight w:val="413"/>
          <w:jc w:val="center"/>
        </w:trPr>
        <w:tc>
          <w:tcPr>
            <w:tcW w:w="2030" w:type="dxa"/>
            <w:vAlign w:val="center"/>
          </w:tcPr>
          <w:p w14:paraId="60E55250" w14:textId="7777777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color w:val="000000"/>
                <w:sz w:val="28"/>
                <w:szCs w:val="28"/>
              </w:rPr>
              <w:t>岗位</w:t>
            </w:r>
          </w:p>
        </w:tc>
        <w:tc>
          <w:tcPr>
            <w:tcW w:w="855" w:type="dxa"/>
            <w:vAlign w:val="center"/>
          </w:tcPr>
          <w:p w14:paraId="583E2CD2" w14:textId="7777777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岗位人数</w:t>
            </w:r>
          </w:p>
        </w:tc>
        <w:tc>
          <w:tcPr>
            <w:tcW w:w="1103" w:type="dxa"/>
            <w:vAlign w:val="center"/>
          </w:tcPr>
          <w:p w14:paraId="4292E6B0" w14:textId="7777777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每日工作时长</w:t>
            </w:r>
          </w:p>
        </w:tc>
        <w:tc>
          <w:tcPr>
            <w:tcW w:w="1060" w:type="dxa"/>
            <w:vAlign w:val="center"/>
          </w:tcPr>
          <w:p w14:paraId="154D36B0" w14:textId="7777777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每周工作天数</w:t>
            </w:r>
          </w:p>
        </w:tc>
        <w:tc>
          <w:tcPr>
            <w:tcW w:w="2847" w:type="dxa"/>
            <w:vAlign w:val="center"/>
          </w:tcPr>
          <w:p w14:paraId="765BD427" w14:textId="7777777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岗位职责</w:t>
            </w:r>
          </w:p>
        </w:tc>
      </w:tr>
      <w:tr w:rsidR="00412A6F" w:rsidRPr="00367E73" w14:paraId="0425CD4E" w14:textId="77777777" w:rsidTr="00367E73">
        <w:trPr>
          <w:trHeight w:val="413"/>
          <w:jc w:val="center"/>
        </w:trPr>
        <w:tc>
          <w:tcPr>
            <w:tcW w:w="2030" w:type="dxa"/>
            <w:vAlign w:val="center"/>
          </w:tcPr>
          <w:p w14:paraId="13ACBA89" w14:textId="510ECDA0" w:rsidR="00412A6F" w:rsidRPr="00367E73" w:rsidRDefault="00412A6F" w:rsidP="00412A6F">
            <w:pPr>
              <w:pStyle w:val="NewNewNewNewNewNewNewNewNewNewNewNewNewNew"/>
              <w:spacing w:line="360" w:lineRule="auto"/>
              <w:jc w:val="center"/>
              <w:rPr>
                <w:rFonts w:ascii="宋体" w:hAnsi="宋体" w:cs="宋体"/>
                <w:color w:val="000000"/>
                <w:sz w:val="28"/>
                <w:szCs w:val="28"/>
              </w:rPr>
            </w:pPr>
            <w:r w:rsidRPr="00367E73">
              <w:rPr>
                <w:rFonts w:ascii="宋体" w:hAnsi="宋体" w:cs="宋体" w:hint="eastAsia"/>
                <w:color w:val="000000"/>
                <w:sz w:val="28"/>
                <w:szCs w:val="28"/>
              </w:rPr>
              <w:t>门诊保安岗</w:t>
            </w:r>
          </w:p>
        </w:tc>
        <w:tc>
          <w:tcPr>
            <w:tcW w:w="855" w:type="dxa"/>
            <w:vAlign w:val="center"/>
          </w:tcPr>
          <w:p w14:paraId="647CDAE1" w14:textId="4F6C10C7"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sz w:val="28"/>
                <w:szCs w:val="28"/>
              </w:rPr>
              <w:t>1</w:t>
            </w:r>
          </w:p>
        </w:tc>
        <w:tc>
          <w:tcPr>
            <w:tcW w:w="1103" w:type="dxa"/>
            <w:vAlign w:val="center"/>
          </w:tcPr>
          <w:p w14:paraId="24E5E406" w14:textId="7FCC8006"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sz w:val="28"/>
                <w:szCs w:val="28"/>
              </w:rPr>
              <w:t>7</w:t>
            </w:r>
          </w:p>
        </w:tc>
        <w:tc>
          <w:tcPr>
            <w:tcW w:w="1060" w:type="dxa"/>
            <w:vAlign w:val="center"/>
          </w:tcPr>
          <w:p w14:paraId="22697E71" w14:textId="63586F4C"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6</w:t>
            </w:r>
          </w:p>
        </w:tc>
        <w:tc>
          <w:tcPr>
            <w:tcW w:w="2847" w:type="dxa"/>
            <w:vAlign w:val="center"/>
          </w:tcPr>
          <w:p w14:paraId="4685554A" w14:textId="52B2A008"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负责</w:t>
            </w:r>
            <w:r w:rsidRPr="00367E73">
              <w:rPr>
                <w:rFonts w:ascii="宋体" w:hAnsi="宋体" w:cs="宋体" w:hint="eastAsia"/>
                <w:color w:val="000000"/>
                <w:sz w:val="28"/>
                <w:szCs w:val="28"/>
              </w:rPr>
              <w:t>门诊</w:t>
            </w:r>
            <w:r w:rsidRPr="00367E73">
              <w:rPr>
                <w:rFonts w:ascii="宋体" w:hAnsi="宋体" w:cs="宋体" w:hint="eastAsia"/>
                <w:bCs/>
                <w:color w:val="000000"/>
                <w:sz w:val="28"/>
                <w:szCs w:val="28"/>
              </w:rPr>
              <w:t>安</w:t>
            </w:r>
            <w:r w:rsidRPr="00367E73">
              <w:rPr>
                <w:rFonts w:ascii="宋体" w:hAnsi="宋体" w:cs="宋体"/>
                <w:bCs/>
                <w:color w:val="000000"/>
                <w:sz w:val="28"/>
                <w:szCs w:val="28"/>
              </w:rPr>
              <w:t>防</w:t>
            </w:r>
            <w:r w:rsidRPr="00367E73">
              <w:rPr>
                <w:rFonts w:ascii="宋体" w:hAnsi="宋体" w:cs="宋体" w:hint="eastAsia"/>
                <w:bCs/>
                <w:color w:val="000000"/>
                <w:sz w:val="28"/>
                <w:szCs w:val="28"/>
              </w:rPr>
              <w:t>值守</w:t>
            </w:r>
          </w:p>
        </w:tc>
      </w:tr>
      <w:tr w:rsidR="00412A6F" w:rsidRPr="00367E73" w14:paraId="5FB38CCA" w14:textId="77777777" w:rsidTr="00367E73">
        <w:trPr>
          <w:trHeight w:val="413"/>
          <w:jc w:val="center"/>
        </w:trPr>
        <w:tc>
          <w:tcPr>
            <w:tcW w:w="2030" w:type="dxa"/>
            <w:vAlign w:val="center"/>
          </w:tcPr>
          <w:p w14:paraId="0DA59E1F" w14:textId="4F9C2E45" w:rsidR="00412A6F" w:rsidRPr="00367E73" w:rsidRDefault="00412A6F" w:rsidP="00412A6F">
            <w:pPr>
              <w:pStyle w:val="NewNewNewNewNewNewNewNewNewNewNewNewNewNew"/>
              <w:spacing w:line="360" w:lineRule="auto"/>
              <w:jc w:val="center"/>
              <w:rPr>
                <w:rFonts w:ascii="宋体" w:hAnsi="宋体" w:cs="宋体"/>
                <w:color w:val="000000"/>
                <w:sz w:val="28"/>
                <w:szCs w:val="28"/>
              </w:rPr>
            </w:pPr>
            <w:r w:rsidRPr="00367E73">
              <w:rPr>
                <w:rFonts w:ascii="宋体" w:hAnsi="宋体" w:cs="宋体" w:hint="eastAsia"/>
                <w:color w:val="000000"/>
                <w:sz w:val="28"/>
                <w:szCs w:val="28"/>
              </w:rPr>
              <w:t>消</w:t>
            </w:r>
            <w:r w:rsidRPr="00367E73">
              <w:rPr>
                <w:rFonts w:ascii="宋体" w:hAnsi="宋体" w:cs="宋体"/>
                <w:color w:val="000000"/>
                <w:sz w:val="28"/>
                <w:szCs w:val="28"/>
              </w:rPr>
              <w:t>防</w:t>
            </w:r>
            <w:r w:rsidRPr="00367E73">
              <w:rPr>
                <w:rFonts w:ascii="宋体" w:hAnsi="宋体" w:cs="宋体" w:hint="eastAsia"/>
                <w:color w:val="000000"/>
                <w:sz w:val="28"/>
                <w:szCs w:val="28"/>
              </w:rPr>
              <w:t>值班岗</w:t>
            </w:r>
          </w:p>
        </w:tc>
        <w:tc>
          <w:tcPr>
            <w:tcW w:w="855" w:type="dxa"/>
            <w:vAlign w:val="center"/>
          </w:tcPr>
          <w:p w14:paraId="25AFCBB4" w14:textId="36AFE76D"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sz w:val="28"/>
                <w:szCs w:val="28"/>
              </w:rPr>
              <w:t>1</w:t>
            </w:r>
          </w:p>
        </w:tc>
        <w:tc>
          <w:tcPr>
            <w:tcW w:w="1103" w:type="dxa"/>
            <w:vAlign w:val="center"/>
          </w:tcPr>
          <w:p w14:paraId="642673F5" w14:textId="154E1006"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sz w:val="28"/>
                <w:szCs w:val="28"/>
              </w:rPr>
              <w:t>7</w:t>
            </w:r>
          </w:p>
        </w:tc>
        <w:tc>
          <w:tcPr>
            <w:tcW w:w="1060" w:type="dxa"/>
            <w:vAlign w:val="center"/>
          </w:tcPr>
          <w:p w14:paraId="323B675B" w14:textId="6EC97E55"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6</w:t>
            </w:r>
          </w:p>
        </w:tc>
        <w:tc>
          <w:tcPr>
            <w:tcW w:w="2847" w:type="dxa"/>
            <w:vAlign w:val="center"/>
          </w:tcPr>
          <w:p w14:paraId="035E9CD7" w14:textId="43008002" w:rsidR="00412A6F" w:rsidRPr="00367E73" w:rsidRDefault="00412A6F" w:rsidP="00412A6F">
            <w:pPr>
              <w:pStyle w:val="NewNewNewNewNewNewNewNewNewNewNewNewNewNew"/>
              <w:spacing w:line="360" w:lineRule="auto"/>
              <w:jc w:val="center"/>
              <w:rPr>
                <w:rFonts w:ascii="宋体" w:hAnsi="宋体" w:cs="宋体"/>
                <w:bCs/>
                <w:color w:val="000000"/>
                <w:sz w:val="28"/>
                <w:szCs w:val="28"/>
              </w:rPr>
            </w:pPr>
            <w:r w:rsidRPr="00367E73">
              <w:rPr>
                <w:rFonts w:ascii="宋体" w:hAnsi="宋体" w:cs="宋体" w:hint="eastAsia"/>
                <w:bCs/>
                <w:color w:val="000000"/>
                <w:sz w:val="28"/>
                <w:szCs w:val="28"/>
              </w:rPr>
              <w:t>消</w:t>
            </w:r>
            <w:r w:rsidRPr="00367E73">
              <w:rPr>
                <w:rFonts w:ascii="宋体" w:hAnsi="宋体" w:cs="宋体"/>
                <w:bCs/>
                <w:color w:val="000000"/>
                <w:sz w:val="28"/>
                <w:szCs w:val="28"/>
              </w:rPr>
              <w:t>防控制室值守</w:t>
            </w:r>
          </w:p>
        </w:tc>
      </w:tr>
    </w:tbl>
    <w:p w14:paraId="6D84F9CF" w14:textId="77777777" w:rsidR="00E379FA" w:rsidRPr="00367E73" w:rsidRDefault="00E308E2" w:rsidP="00412A6F">
      <w:pPr>
        <w:pStyle w:val="null3"/>
        <w:spacing w:line="360" w:lineRule="auto"/>
        <w:ind w:firstLine="480"/>
        <w:jc w:val="both"/>
        <w:rPr>
          <w:rFonts w:ascii="宋体" w:eastAsia="宋体" w:hAnsi="宋体" w:cs="宋体" w:hint="default"/>
          <w:bCs/>
          <w:sz w:val="28"/>
          <w:szCs w:val="28"/>
          <w:lang w:eastAsia="zh-CN"/>
        </w:rPr>
      </w:pPr>
      <w:r w:rsidRPr="00367E73">
        <w:rPr>
          <w:rFonts w:ascii="宋体" w:eastAsia="宋体" w:hAnsi="宋体" w:cs="宋体"/>
          <w:bCs/>
          <w:sz w:val="28"/>
          <w:szCs w:val="28"/>
          <w:lang w:eastAsia="zh-CN"/>
        </w:rPr>
        <w:t>二、技术和服务要求</w:t>
      </w:r>
    </w:p>
    <w:p w14:paraId="57BE938E" w14:textId="77777777" w:rsidR="00E379FA" w:rsidRPr="00367E73" w:rsidRDefault="00E308E2" w:rsidP="00412A6F">
      <w:pPr>
        <w:pStyle w:val="null3"/>
        <w:spacing w:line="360" w:lineRule="auto"/>
        <w:ind w:firstLine="480"/>
        <w:jc w:val="both"/>
        <w:rPr>
          <w:rFonts w:ascii="宋体" w:eastAsia="宋体" w:hAnsi="宋体" w:cs="宋体" w:hint="default"/>
          <w:b/>
          <w:sz w:val="28"/>
          <w:szCs w:val="28"/>
          <w:lang w:eastAsia="zh-CN"/>
        </w:rPr>
      </w:pPr>
      <w:r w:rsidRPr="00367E73">
        <w:rPr>
          <w:rFonts w:ascii="宋体" w:eastAsia="宋体" w:hAnsi="宋体" w:cs="宋体"/>
          <w:b/>
          <w:sz w:val="28"/>
          <w:szCs w:val="28"/>
          <w:lang w:eastAsia="zh-CN"/>
        </w:rPr>
        <w:t>（一）服务要求</w:t>
      </w:r>
    </w:p>
    <w:p w14:paraId="19252E23" w14:textId="77777777" w:rsidR="00E379FA" w:rsidRPr="00367E73" w:rsidRDefault="00E308E2" w:rsidP="00412A6F">
      <w:pPr>
        <w:pStyle w:val="null3"/>
        <w:numPr>
          <w:ilvl w:val="0"/>
          <w:numId w:val="1"/>
        </w:numPr>
        <w:spacing w:line="360" w:lineRule="auto"/>
        <w:ind w:firstLine="480"/>
        <w:jc w:val="both"/>
        <w:rPr>
          <w:rFonts w:ascii="宋体" w:eastAsia="宋体" w:hAnsi="宋体" w:cs="宋体" w:hint="default"/>
          <w:sz w:val="28"/>
          <w:szCs w:val="28"/>
        </w:rPr>
      </w:pPr>
      <w:r w:rsidRPr="00367E73">
        <w:rPr>
          <w:rFonts w:ascii="宋体" w:eastAsia="宋体" w:hAnsi="宋体" w:cs="宋体"/>
          <w:sz w:val="28"/>
          <w:szCs w:val="28"/>
        </w:rPr>
        <w:t>中标人保安员在</w:t>
      </w:r>
      <w:r w:rsidRPr="00367E73">
        <w:rPr>
          <w:rFonts w:ascii="宋体" w:eastAsia="宋体" w:hAnsi="宋体" w:cs="宋体"/>
          <w:sz w:val="28"/>
          <w:szCs w:val="28"/>
          <w:lang w:eastAsia="zh-CN"/>
        </w:rPr>
        <w:t>医院</w:t>
      </w:r>
      <w:r w:rsidRPr="00367E73">
        <w:rPr>
          <w:rFonts w:ascii="宋体" w:eastAsia="宋体" w:hAnsi="宋体" w:cs="宋体"/>
          <w:sz w:val="28"/>
          <w:szCs w:val="28"/>
        </w:rPr>
        <w:t>的岗位、任务、职责由采购人</w:t>
      </w:r>
      <w:r w:rsidRPr="00367E73">
        <w:rPr>
          <w:rFonts w:ascii="宋体" w:eastAsia="宋体" w:hAnsi="宋体" w:cs="宋体"/>
          <w:sz w:val="28"/>
          <w:szCs w:val="28"/>
          <w:lang w:eastAsia="zh-CN"/>
        </w:rPr>
        <w:t>相关管理科室</w:t>
      </w:r>
      <w:r w:rsidRPr="00367E73">
        <w:rPr>
          <w:rFonts w:ascii="宋体" w:eastAsia="宋体" w:hAnsi="宋体" w:cs="宋体"/>
          <w:sz w:val="28"/>
          <w:szCs w:val="28"/>
        </w:rPr>
        <w:t>安排决定，采购人有权对保安员的各项工作进行检查、指导和调整保安员的工作任务和修订完善各岗位的工作任务和要求，中标人派驻保安员必须完全服从并遵守。</w:t>
      </w:r>
    </w:p>
    <w:p w14:paraId="01A71431" w14:textId="14C3980F" w:rsidR="00E379FA" w:rsidRPr="00367E73" w:rsidRDefault="00E308E2" w:rsidP="00412A6F">
      <w:pPr>
        <w:pStyle w:val="null3"/>
        <w:spacing w:line="360" w:lineRule="auto"/>
        <w:ind w:firstLineChars="200" w:firstLine="560"/>
        <w:jc w:val="both"/>
        <w:rPr>
          <w:rFonts w:ascii="宋体" w:eastAsia="宋体" w:hAnsi="宋体" w:cs="宋体" w:hint="default"/>
          <w:sz w:val="28"/>
          <w:szCs w:val="28"/>
        </w:rPr>
      </w:pPr>
      <w:r w:rsidRPr="00367E73">
        <w:rPr>
          <w:rFonts w:ascii="宋体" w:eastAsia="宋体" w:hAnsi="宋体" w:cs="宋体"/>
          <w:sz w:val="28"/>
          <w:szCs w:val="28"/>
          <w:lang w:eastAsia="zh-CN"/>
        </w:rPr>
        <w:t>2.</w:t>
      </w:r>
      <w:r w:rsidRPr="00367E73">
        <w:rPr>
          <w:rFonts w:ascii="宋体" w:eastAsia="宋体" w:hAnsi="宋体" w:cs="宋体"/>
          <w:sz w:val="28"/>
          <w:szCs w:val="28"/>
        </w:rPr>
        <w:t>当医院职工的人身安全和医院财产受到不法侵害和威胁时，保安员应积极制止、劝导，依法做好警卫工作，确保医院职工的人身安全、医院财产损失降至最低限度。</w:t>
      </w:r>
    </w:p>
    <w:p w14:paraId="77C74E91" w14:textId="5C5FCFB6" w:rsidR="00E379FA" w:rsidRPr="00367E73" w:rsidRDefault="00E308E2"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sz w:val="28"/>
          <w:szCs w:val="28"/>
          <w:lang w:eastAsia="zh-CN"/>
        </w:rPr>
        <w:t>3.</w:t>
      </w:r>
      <w:r w:rsidRPr="00367E73">
        <w:rPr>
          <w:rFonts w:ascii="宋体" w:eastAsia="宋体" w:hAnsi="宋体" w:cs="宋体"/>
          <w:sz w:val="28"/>
          <w:szCs w:val="28"/>
        </w:rPr>
        <w:t>中标人保安人员必须持保安资格证上岗，着正规保安制服，上岗期间戴头盔或与制服配套的帽子、佩戴工作胸卡，携带配置的防护器材，文明执勤，依法办事，严格遵守工作制度，认真履行院方制定的岗位职责，做好安全保卫工作。中标人保安人员应具备一定的安全</w:t>
      </w:r>
      <w:r w:rsidRPr="00367E73">
        <w:rPr>
          <w:rFonts w:ascii="宋体" w:eastAsia="宋体" w:hAnsi="宋体" w:cs="宋体"/>
          <w:sz w:val="28"/>
          <w:szCs w:val="28"/>
        </w:rPr>
        <w:lastRenderedPageBreak/>
        <w:t>知识、保卫管理技能、消防设施操作技能、基础医疗救援技能、应急救援技能。</w:t>
      </w:r>
    </w:p>
    <w:p w14:paraId="1B167C22" w14:textId="4BD52251" w:rsidR="00E379FA" w:rsidRPr="00367E73" w:rsidRDefault="006A22D1" w:rsidP="00412A6F">
      <w:pPr>
        <w:pStyle w:val="null3"/>
        <w:spacing w:line="360" w:lineRule="auto"/>
        <w:ind w:firstLine="480"/>
        <w:jc w:val="both"/>
        <w:rPr>
          <w:rFonts w:ascii="宋体" w:eastAsia="宋体" w:hAnsi="宋体" w:cs="宋体" w:hint="default"/>
          <w:sz w:val="28"/>
          <w:szCs w:val="28"/>
          <w:highlight w:val="yellow"/>
        </w:rPr>
      </w:pPr>
      <w:r w:rsidRPr="00367E73">
        <w:rPr>
          <w:rFonts w:ascii="宋体" w:eastAsia="宋体" w:hAnsi="宋体" w:cs="宋体" w:hint="default"/>
          <w:sz w:val="28"/>
          <w:szCs w:val="28"/>
          <w:lang w:eastAsia="zh-CN"/>
        </w:rPr>
        <w:t>4</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中标人保安人员如违反</w:t>
      </w:r>
      <w:r w:rsidRPr="00367E73">
        <w:rPr>
          <w:rFonts w:ascii="宋体" w:eastAsia="宋体" w:hAnsi="宋体" w:cs="宋体"/>
          <w:sz w:val="28"/>
          <w:szCs w:val="28"/>
          <w:lang w:eastAsia="zh-CN"/>
        </w:rPr>
        <w:t>有关</w:t>
      </w:r>
      <w:r w:rsidR="00E308E2" w:rsidRPr="00367E73">
        <w:rPr>
          <w:rFonts w:ascii="宋体" w:eastAsia="宋体" w:hAnsi="宋体" w:cs="宋体"/>
          <w:sz w:val="28"/>
          <w:szCs w:val="28"/>
        </w:rPr>
        <w:t>工作规定或未认真履行职责的，采购人有权提出更换，中标人应在三天内予以调换。</w:t>
      </w:r>
    </w:p>
    <w:p w14:paraId="33A7613E" w14:textId="6D300618" w:rsidR="00E379FA" w:rsidRPr="00367E73" w:rsidRDefault="006A22D1"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hint="default"/>
          <w:sz w:val="28"/>
          <w:szCs w:val="28"/>
          <w:lang w:eastAsia="zh-CN"/>
        </w:rPr>
        <w:t>5</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中标人保安人员在采购人内执勤中因公受伤或受到其他意外人身伤害的，医疗费及其他所有费用由中标人负责。</w:t>
      </w:r>
      <w:r w:rsidR="00E308E2" w:rsidRPr="00367E73">
        <w:rPr>
          <w:rFonts w:ascii="宋体" w:eastAsia="宋体" w:hAnsi="宋体" w:cs="宋体"/>
          <w:color w:val="000000"/>
          <w:sz w:val="28"/>
          <w:szCs w:val="28"/>
        </w:rPr>
        <w:t>中标人保安员在工作中与他人发生纠纷、冲突的，对于纠纷、冲突产生的所有赔偿和法律责任由中标人负责处理。</w:t>
      </w:r>
    </w:p>
    <w:p w14:paraId="37F7F8C0" w14:textId="117C0D9B" w:rsidR="00E379FA" w:rsidRPr="00367E73" w:rsidRDefault="006A22D1"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hint="default"/>
          <w:sz w:val="28"/>
          <w:szCs w:val="28"/>
          <w:lang w:eastAsia="zh-CN"/>
        </w:rPr>
        <w:t>6</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中标人应加强保安员的思想教育和疏导工作，保证保安人员相对稳定，按时足额发放保安员工资，工资发放时间不得超过当月结算日后的15个工作日。若确需更换保安人员的，更换的人员要求标准不得低于招标文件的规定，并且所有保安员应当符合采购人的考核标准。</w:t>
      </w:r>
    </w:p>
    <w:p w14:paraId="6B7621E7" w14:textId="361D4654" w:rsidR="00E379FA" w:rsidRPr="00367E73" w:rsidRDefault="006A22D1"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hint="default"/>
          <w:sz w:val="28"/>
          <w:szCs w:val="28"/>
          <w:lang w:eastAsia="zh-CN"/>
        </w:rPr>
        <w:t>7</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中标人严格按采购人排班表工作时间（工作量不变情况下，采购人可调整工作岗位和时间）安排保安员上岗。</w:t>
      </w:r>
    </w:p>
    <w:p w14:paraId="27C00BA1" w14:textId="15576F38" w:rsidR="00E379FA" w:rsidRPr="00367E73" w:rsidRDefault="006A22D1"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hint="default"/>
          <w:sz w:val="28"/>
          <w:szCs w:val="28"/>
          <w:lang w:eastAsia="zh-CN"/>
        </w:rPr>
        <w:t>8</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中标人保安员在日常工作执勤中因公受伤或受到其他意外人身伤害的，所有处理和赔偿等事项</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医疗费及其他费用由中标人负责。</w:t>
      </w:r>
    </w:p>
    <w:p w14:paraId="38D75921" w14:textId="0C128CB6" w:rsidR="00E379FA" w:rsidRPr="00367E73" w:rsidRDefault="006A22D1" w:rsidP="00412A6F">
      <w:pPr>
        <w:pStyle w:val="null3"/>
        <w:spacing w:line="360" w:lineRule="auto"/>
        <w:ind w:firstLine="480"/>
        <w:jc w:val="both"/>
        <w:rPr>
          <w:rFonts w:ascii="宋体" w:eastAsia="宋体" w:hAnsi="宋体" w:cs="宋体" w:hint="default"/>
          <w:sz w:val="28"/>
          <w:szCs w:val="28"/>
          <w:lang w:eastAsia="zh-CN"/>
        </w:rPr>
      </w:pPr>
      <w:r w:rsidRPr="00367E73">
        <w:rPr>
          <w:rFonts w:ascii="宋体" w:eastAsia="宋体" w:hAnsi="宋体" w:cs="宋体" w:hint="default"/>
          <w:sz w:val="28"/>
          <w:szCs w:val="28"/>
          <w:lang w:eastAsia="zh-CN"/>
        </w:rPr>
        <w:t>9</w:t>
      </w:r>
      <w:r w:rsidR="00E308E2" w:rsidRPr="00367E73">
        <w:rPr>
          <w:rFonts w:ascii="宋体" w:eastAsia="宋体" w:hAnsi="宋体" w:cs="宋体"/>
          <w:sz w:val="28"/>
          <w:szCs w:val="28"/>
          <w:lang w:eastAsia="zh-CN"/>
        </w:rPr>
        <w:t>.中标人</w:t>
      </w:r>
      <w:r w:rsidR="00E308E2" w:rsidRPr="00367E73">
        <w:rPr>
          <w:rFonts w:ascii="宋体" w:eastAsia="宋体" w:hAnsi="宋体" w:cs="宋体"/>
          <w:sz w:val="28"/>
          <w:szCs w:val="28"/>
        </w:rPr>
        <w:t>应严格管理保安人员，服装、工作凭证等要妥善保管，</w:t>
      </w:r>
      <w:r w:rsidR="00E308E2" w:rsidRPr="00367E73">
        <w:rPr>
          <w:rFonts w:ascii="宋体" w:eastAsia="宋体" w:hAnsi="宋体" w:cs="宋体"/>
          <w:sz w:val="28"/>
          <w:szCs w:val="28"/>
          <w:lang w:eastAsia="zh-CN"/>
        </w:rPr>
        <w:t>中标人保安</w:t>
      </w:r>
      <w:r w:rsidR="00E308E2" w:rsidRPr="00367E73">
        <w:rPr>
          <w:rFonts w:ascii="宋体" w:eastAsia="宋体" w:hAnsi="宋体" w:cs="宋体"/>
          <w:sz w:val="28"/>
          <w:szCs w:val="28"/>
        </w:rPr>
        <w:t>人员</w:t>
      </w:r>
      <w:proofErr w:type="gramStart"/>
      <w:r w:rsidR="00E308E2" w:rsidRPr="00367E73">
        <w:rPr>
          <w:rFonts w:ascii="宋体" w:eastAsia="宋体" w:hAnsi="宋体" w:cs="宋体"/>
          <w:sz w:val="28"/>
          <w:szCs w:val="28"/>
        </w:rPr>
        <w:t>或着</w:t>
      </w:r>
      <w:proofErr w:type="gramEnd"/>
      <w:r w:rsidR="00E308E2" w:rsidRPr="00367E73">
        <w:rPr>
          <w:rFonts w:ascii="宋体" w:eastAsia="宋体" w:hAnsi="宋体" w:cs="宋体"/>
          <w:sz w:val="28"/>
          <w:szCs w:val="28"/>
          <w:lang w:eastAsia="zh-CN"/>
        </w:rPr>
        <w:t>中标人提供的</w:t>
      </w:r>
      <w:r w:rsidR="00E308E2" w:rsidRPr="00367E73">
        <w:rPr>
          <w:rFonts w:ascii="宋体" w:eastAsia="宋体" w:hAnsi="宋体" w:cs="宋体"/>
          <w:sz w:val="28"/>
          <w:szCs w:val="28"/>
        </w:rPr>
        <w:t>制服或携带</w:t>
      </w:r>
      <w:r w:rsidR="00E308E2" w:rsidRPr="00367E73">
        <w:rPr>
          <w:rFonts w:ascii="宋体" w:eastAsia="宋体" w:hAnsi="宋体" w:cs="宋体"/>
          <w:sz w:val="28"/>
          <w:szCs w:val="28"/>
          <w:lang w:eastAsia="zh-CN"/>
        </w:rPr>
        <w:t>中标人</w:t>
      </w:r>
      <w:r w:rsidR="00E308E2" w:rsidRPr="00367E73">
        <w:rPr>
          <w:rFonts w:ascii="宋体" w:eastAsia="宋体" w:hAnsi="宋体" w:cs="宋体"/>
          <w:sz w:val="28"/>
          <w:szCs w:val="28"/>
        </w:rPr>
        <w:t>工作凭证在采购人院内违反采购人的规定，因此产生的一切后果由供应商承担，且采购人将保留追究</w:t>
      </w:r>
      <w:r w:rsidR="00E308E2" w:rsidRPr="00367E73">
        <w:rPr>
          <w:rFonts w:ascii="宋体" w:eastAsia="宋体" w:hAnsi="宋体" w:cs="宋体"/>
          <w:sz w:val="28"/>
          <w:szCs w:val="28"/>
          <w:lang w:eastAsia="zh-CN"/>
        </w:rPr>
        <w:t>中标人</w:t>
      </w:r>
      <w:r w:rsidR="00E308E2" w:rsidRPr="00367E73">
        <w:rPr>
          <w:rFonts w:ascii="宋体" w:eastAsia="宋体" w:hAnsi="宋体" w:cs="宋体"/>
          <w:sz w:val="28"/>
          <w:szCs w:val="28"/>
        </w:rPr>
        <w:t>责任的权利。</w:t>
      </w:r>
    </w:p>
    <w:p w14:paraId="44589191" w14:textId="77777777" w:rsidR="00E379FA" w:rsidRPr="00367E73" w:rsidRDefault="00E308E2" w:rsidP="00412A6F">
      <w:pPr>
        <w:pStyle w:val="null3"/>
        <w:spacing w:line="360" w:lineRule="auto"/>
        <w:ind w:firstLine="480"/>
        <w:jc w:val="both"/>
        <w:rPr>
          <w:rFonts w:ascii="宋体" w:eastAsia="宋体" w:hAnsi="宋体" w:cs="宋体" w:hint="default"/>
          <w:b/>
          <w:bCs/>
          <w:sz w:val="28"/>
          <w:szCs w:val="28"/>
          <w:lang w:eastAsia="zh-CN"/>
        </w:rPr>
      </w:pPr>
      <w:r w:rsidRPr="00367E73">
        <w:rPr>
          <w:rFonts w:ascii="宋体" w:eastAsia="宋体" w:hAnsi="宋体" w:cs="宋体"/>
          <w:b/>
          <w:bCs/>
          <w:sz w:val="28"/>
          <w:szCs w:val="28"/>
          <w:lang w:eastAsia="zh-CN"/>
        </w:rPr>
        <w:t>（二）保安服务人员要求</w:t>
      </w:r>
    </w:p>
    <w:p w14:paraId="7D9C81AB" w14:textId="11B70588" w:rsidR="00E379FA" w:rsidRPr="00367E73" w:rsidRDefault="00E308E2" w:rsidP="00412A6F">
      <w:pPr>
        <w:pStyle w:val="null3"/>
        <w:spacing w:line="360" w:lineRule="auto"/>
        <w:ind w:firstLine="480"/>
        <w:jc w:val="both"/>
        <w:rPr>
          <w:rFonts w:ascii="宋体" w:eastAsia="宋体" w:hAnsi="宋体" w:cs="宋体" w:hint="default"/>
          <w:sz w:val="28"/>
          <w:szCs w:val="28"/>
        </w:rPr>
      </w:pPr>
      <w:r w:rsidRPr="00367E73">
        <w:rPr>
          <w:rFonts w:ascii="宋体" w:eastAsia="宋体" w:hAnsi="宋体" w:cs="宋体"/>
          <w:sz w:val="28"/>
          <w:szCs w:val="28"/>
          <w:lang w:eastAsia="zh-CN"/>
        </w:rPr>
        <w:lastRenderedPageBreak/>
        <w:t>1.</w:t>
      </w:r>
      <w:r w:rsidRPr="00367E73">
        <w:rPr>
          <w:rFonts w:ascii="宋体" w:eastAsia="宋体" w:hAnsi="宋体" w:cs="宋体"/>
          <w:sz w:val="28"/>
          <w:szCs w:val="28"/>
        </w:rPr>
        <w:t>派遣的保安人员应与供应商存在劳动关系或劳务关系。保安的应聘、录用、离职等符合国家法律规定要求，派驻的保安人员需出具“无违法犯罪记录证明”，提供县级以上(含)医疗机构出具的健康体检报告，必须经过正规的保安职业培训，持“保安证”上岗。</w:t>
      </w:r>
      <w:r w:rsidRPr="00367E73">
        <w:rPr>
          <w:rFonts w:ascii="宋体" w:eastAsia="宋体" w:hAnsi="宋体" w:cs="宋体"/>
          <w:sz w:val="28"/>
          <w:szCs w:val="28"/>
          <w:lang w:eastAsia="zh-CN"/>
        </w:rPr>
        <w:t>中标人</w:t>
      </w:r>
      <w:r w:rsidRPr="00367E73">
        <w:rPr>
          <w:rFonts w:ascii="宋体" w:eastAsia="宋体" w:hAnsi="宋体" w:cs="宋体"/>
          <w:sz w:val="28"/>
          <w:szCs w:val="28"/>
        </w:rPr>
        <w:t>进驻时需将保安人员花名册及“无违法犯罪记录证明”、</w:t>
      </w:r>
      <w:r w:rsidRPr="00367E73">
        <w:rPr>
          <w:rFonts w:ascii="宋体" w:eastAsia="宋体" w:hAnsi="宋体" w:cs="宋体"/>
          <w:sz w:val="28"/>
          <w:szCs w:val="28"/>
          <w:lang w:eastAsia="zh-CN"/>
        </w:rPr>
        <w:t>健康证、</w:t>
      </w:r>
      <w:r w:rsidRPr="00367E73">
        <w:rPr>
          <w:rFonts w:ascii="宋体" w:eastAsia="宋体" w:hAnsi="宋体" w:cs="宋体"/>
          <w:sz w:val="28"/>
          <w:szCs w:val="28"/>
        </w:rPr>
        <w:t>“保安证”等报采购人备案，如有人员变动，需在24小时内报备并提交相关资料。</w:t>
      </w:r>
    </w:p>
    <w:p w14:paraId="4F960906" w14:textId="5DDAF0BC" w:rsidR="00E379FA" w:rsidRPr="00367E73" w:rsidRDefault="00E308E2" w:rsidP="00412A6F">
      <w:pPr>
        <w:pStyle w:val="null3"/>
        <w:spacing w:line="360" w:lineRule="auto"/>
        <w:ind w:firstLine="480"/>
        <w:jc w:val="both"/>
        <w:rPr>
          <w:rFonts w:ascii="宋体" w:eastAsia="宋体" w:hAnsi="宋体" w:cs="宋体" w:hint="default"/>
          <w:sz w:val="28"/>
          <w:szCs w:val="28"/>
          <w:lang w:eastAsia="zh-CN"/>
        </w:rPr>
      </w:pPr>
      <w:r w:rsidRPr="00367E73">
        <w:rPr>
          <w:rFonts w:ascii="宋体" w:eastAsia="宋体" w:hAnsi="宋体" w:cs="宋体"/>
          <w:sz w:val="28"/>
          <w:szCs w:val="28"/>
          <w:lang w:eastAsia="zh-CN"/>
        </w:rPr>
        <w:t>2.</w:t>
      </w:r>
      <w:r w:rsidRPr="00367E73">
        <w:rPr>
          <w:rFonts w:ascii="宋体" w:eastAsia="宋体" w:hAnsi="宋体" w:cs="宋体"/>
          <w:sz w:val="28"/>
          <w:szCs w:val="28"/>
        </w:rPr>
        <w:t>中标人派驻</w:t>
      </w:r>
      <w:r w:rsidR="006A22D1" w:rsidRPr="00367E73">
        <w:rPr>
          <w:rFonts w:ascii="宋体" w:eastAsia="宋体" w:hAnsi="宋体" w:cs="宋体"/>
          <w:sz w:val="28"/>
          <w:szCs w:val="28"/>
          <w:lang w:eastAsia="zh-CN"/>
        </w:rPr>
        <w:t>的</w:t>
      </w:r>
      <w:r w:rsidRPr="00367E73">
        <w:rPr>
          <w:rFonts w:ascii="宋体" w:eastAsia="宋体" w:hAnsi="宋体" w:cs="宋体"/>
          <w:sz w:val="28"/>
          <w:szCs w:val="28"/>
        </w:rPr>
        <w:t>保安员年龄必须在4</w:t>
      </w:r>
      <w:r w:rsidR="006A22D1" w:rsidRPr="00367E73">
        <w:rPr>
          <w:rFonts w:ascii="宋体" w:eastAsia="宋体" w:hAnsi="宋体" w:cs="宋体" w:hint="default"/>
          <w:sz w:val="28"/>
          <w:szCs w:val="28"/>
        </w:rPr>
        <w:t>5</w:t>
      </w:r>
      <w:r w:rsidRPr="00367E73">
        <w:rPr>
          <w:rFonts w:ascii="宋体" w:eastAsia="宋体" w:hAnsi="宋体" w:cs="宋体"/>
          <w:sz w:val="28"/>
          <w:szCs w:val="28"/>
        </w:rPr>
        <w:t>周岁以内</w:t>
      </w:r>
      <w:bookmarkStart w:id="0" w:name="_GoBack"/>
      <w:bookmarkEnd w:id="0"/>
      <w:r w:rsidRPr="00367E73">
        <w:rPr>
          <w:rFonts w:ascii="宋体" w:eastAsia="宋体" w:hAnsi="宋体" w:cs="宋体"/>
          <w:sz w:val="28"/>
          <w:szCs w:val="28"/>
        </w:rPr>
        <w:t>。</w:t>
      </w:r>
    </w:p>
    <w:p w14:paraId="6F3F55C4" w14:textId="696EE1D7" w:rsidR="00E379FA" w:rsidRPr="00367E73" w:rsidRDefault="006A22D1" w:rsidP="00412A6F">
      <w:pPr>
        <w:pStyle w:val="null3"/>
        <w:spacing w:line="360" w:lineRule="auto"/>
        <w:ind w:firstLine="480"/>
        <w:jc w:val="both"/>
        <w:rPr>
          <w:rFonts w:ascii="宋体" w:eastAsia="宋体" w:hAnsi="宋体" w:cs="宋体" w:hint="default"/>
          <w:sz w:val="28"/>
          <w:szCs w:val="28"/>
          <w:lang w:eastAsia="zh-CN"/>
        </w:rPr>
      </w:pPr>
      <w:r w:rsidRPr="00367E73">
        <w:rPr>
          <w:rFonts w:ascii="宋体" w:eastAsia="宋体" w:hAnsi="宋体" w:cs="宋体" w:hint="default"/>
          <w:sz w:val="28"/>
          <w:szCs w:val="28"/>
          <w:lang w:eastAsia="zh-CN"/>
        </w:rPr>
        <w:t>3</w:t>
      </w:r>
      <w:r w:rsidR="00E308E2" w:rsidRPr="00367E73">
        <w:rPr>
          <w:rFonts w:ascii="宋体" w:eastAsia="宋体" w:hAnsi="宋体" w:cs="宋体"/>
          <w:sz w:val="28"/>
          <w:szCs w:val="28"/>
          <w:lang w:eastAsia="zh-CN"/>
        </w:rPr>
        <w:t>.</w:t>
      </w:r>
      <w:r w:rsidR="00E308E2" w:rsidRPr="00367E73">
        <w:rPr>
          <w:rFonts w:ascii="宋体" w:eastAsia="宋体" w:hAnsi="宋体" w:cs="宋体"/>
          <w:sz w:val="28"/>
          <w:szCs w:val="28"/>
        </w:rPr>
        <w:t>保安人员应保持良好的个人形象，严整的着装，服装分夏、冬服两种，按季节着装，冬夏服不能混穿，不得坦胸、卷袖、卷裤腿，不准穿拖鞋和无后跟凉鞋执勤，带项链、戒指，留长指甲，男性保安人员不能留长头发、留胡子、大鬓角。</w:t>
      </w:r>
    </w:p>
    <w:p w14:paraId="7530F70F" w14:textId="77777777" w:rsidR="00E379FA" w:rsidRDefault="00E379FA">
      <w:pPr>
        <w:pStyle w:val="null3"/>
        <w:spacing w:line="400" w:lineRule="exact"/>
        <w:ind w:firstLineChars="200" w:firstLine="480"/>
        <w:jc w:val="both"/>
        <w:rPr>
          <w:rFonts w:ascii="宋体" w:eastAsia="宋体" w:hAnsi="宋体" w:cs="宋体" w:hint="default"/>
          <w:sz w:val="24"/>
          <w:szCs w:val="24"/>
          <w:highlight w:val="yellow"/>
          <w:lang w:eastAsia="zh-CN"/>
        </w:rPr>
      </w:pPr>
    </w:p>
    <w:sectPr w:rsidR="00E379FA">
      <w:pgSz w:w="11906" w:h="16838"/>
      <w:pgMar w:top="1440" w:right="1800" w:bottom="1440" w:left="1800" w:header="851" w:footer="992" w:gutter="0"/>
      <w:paperSrc w:first="15" w:other="15"/>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255F9" w14:textId="77777777" w:rsidR="00311923" w:rsidRDefault="00311923" w:rsidP="004A4F00">
      <w:r>
        <w:separator/>
      </w:r>
    </w:p>
  </w:endnote>
  <w:endnote w:type="continuationSeparator" w:id="0">
    <w:p w14:paraId="284161FA" w14:textId="77777777" w:rsidR="00311923" w:rsidRDefault="00311923" w:rsidP="004A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426D" w14:textId="77777777" w:rsidR="00311923" w:rsidRDefault="00311923" w:rsidP="004A4F00">
      <w:r>
        <w:separator/>
      </w:r>
    </w:p>
  </w:footnote>
  <w:footnote w:type="continuationSeparator" w:id="0">
    <w:p w14:paraId="17DDB412" w14:textId="77777777" w:rsidR="00311923" w:rsidRDefault="00311923" w:rsidP="004A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89688D"/>
    <w:multiLevelType w:val="singleLevel"/>
    <w:tmpl w:val="F889688D"/>
    <w:lvl w:ilvl="0">
      <w:start w:val="1"/>
      <w:numFmt w:val="decimal"/>
      <w:lvlText w:val="%1."/>
      <w:lvlJc w:val="left"/>
      <w:pPr>
        <w:tabs>
          <w:tab w:val="left" w:pos="312"/>
        </w:tabs>
      </w:pPr>
    </w:lvl>
  </w:abstractNum>
  <w:abstractNum w:abstractNumId="1" w15:restartNumberingAfterBreak="0">
    <w:nsid w:val="205F14B1"/>
    <w:multiLevelType w:val="hybridMultilevel"/>
    <w:tmpl w:val="02221BF0"/>
    <w:lvl w:ilvl="0" w:tplc="2FC876D4">
      <w:start w:val="1"/>
      <w:numFmt w:val="decimal"/>
      <w:lvlText w:val="%1."/>
      <w:lvlJc w:val="left"/>
      <w:pPr>
        <w:ind w:left="840" w:hanging="360"/>
      </w:pPr>
      <w:rPr>
        <w:rFonts w:eastAsia="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A"/>
    <w:rsid w:val="0008720A"/>
    <w:rsid w:val="00311923"/>
    <w:rsid w:val="00367E73"/>
    <w:rsid w:val="00412A6F"/>
    <w:rsid w:val="004A4F00"/>
    <w:rsid w:val="006A22D1"/>
    <w:rsid w:val="00CA08E5"/>
    <w:rsid w:val="00E308E2"/>
    <w:rsid w:val="00E379FA"/>
    <w:rsid w:val="04324F87"/>
    <w:rsid w:val="08F608B8"/>
    <w:rsid w:val="1368129D"/>
    <w:rsid w:val="204A7214"/>
    <w:rsid w:val="329B7EBD"/>
    <w:rsid w:val="36190873"/>
    <w:rsid w:val="402D3E76"/>
    <w:rsid w:val="431C2E75"/>
    <w:rsid w:val="4EE221A5"/>
    <w:rsid w:val="51933E34"/>
    <w:rsid w:val="548C0711"/>
    <w:rsid w:val="58BA3E28"/>
    <w:rsid w:val="5ECC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1A627"/>
  <w15:docId w15:val="{EEAED942-7940-4276-BB93-1B04FFAB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210"/>
    </w:pPr>
    <w:rPr>
      <w:sz w:val="21"/>
    </w:rPr>
  </w:style>
  <w:style w:type="paragraph" w:styleId="a3">
    <w:name w:val="Body Text Indent"/>
    <w:basedOn w:val="a"/>
    <w:uiPriority w:val="99"/>
    <w:qFormat/>
    <w:pPr>
      <w:spacing w:line="360" w:lineRule="auto"/>
      <w:ind w:firstLine="525"/>
    </w:pPr>
    <w:rPr>
      <w:rFonts w:ascii="宋体" w:hAnsi="宋体"/>
      <w:sz w:val="24"/>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Pr>
      <w:rFonts w:hint="eastAsia"/>
      <w:lang w:eastAsia="zh-Hans"/>
    </w:rPr>
  </w:style>
  <w:style w:type="paragraph" w:customStyle="1" w:styleId="NewNewNewNewNewNewNewNewNewNewNewNewNewNew">
    <w:name w:val="正文 New New New New New New New New New New New New New New"/>
    <w:uiPriority w:val="99"/>
    <w:qFormat/>
    <w:pPr>
      <w:widowControl w:val="0"/>
      <w:jc w:val="both"/>
    </w:pPr>
    <w:rPr>
      <w:rFonts w:ascii="Times New Roman" w:eastAsia="宋体" w:hAnsi="Times New Roman" w:cs="Calibri"/>
      <w:szCs w:val="24"/>
    </w:rPr>
  </w:style>
  <w:style w:type="paragraph" w:customStyle="1" w:styleId="New">
    <w:name w:val="正文 New"/>
    <w:uiPriority w:val="99"/>
    <w:qFormat/>
    <w:pPr>
      <w:widowControl w:val="0"/>
      <w:jc w:val="both"/>
    </w:pPr>
    <w:rPr>
      <w:rFonts w:ascii="Times New Roman" w:eastAsia="宋体" w:hAnsi="Times New Roman" w:cs="Calibri"/>
      <w:color w:val="000000"/>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南华大学附属第三医院</cp:lastModifiedBy>
  <cp:revision>5</cp:revision>
  <dcterms:created xsi:type="dcterms:W3CDTF">2025-11-24T08:05:00Z</dcterms:created>
  <dcterms:modified xsi:type="dcterms:W3CDTF">2025-11-25T01:47:00Z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D9F8DC2ED21542EF8DCF677DDF452F50_12</vt:lpwstr>
  </property>
  <property fmtid="{D5CDD505-2E9C-101B-9397-08002B2CF9AE}" pid="4" name="KSOTemplateDocerSaveRecord">
    <vt:lpwstr>eyJoZGlkIjoiNjMwMTVkMDUxMDY5OTNkN2JlM2QzOWMyMDRmMDBjNjMiLCJ1c2VySWQiOiI3NDE5MTk3MTMifQ==</vt:lpwstr>
  </property>
</Properties>
</file>